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36D" w:rsidRPr="00B363CF" w:rsidRDefault="0017636D" w:rsidP="0017636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B363CF">
        <w:rPr>
          <w:rFonts w:ascii="Times New Roman" w:hAnsi="Times New Roman" w:cs="Times New Roman"/>
          <w:b/>
          <w:sz w:val="28"/>
          <w:szCs w:val="28"/>
        </w:rPr>
        <w:t>Занятие № 5.</w:t>
      </w:r>
    </w:p>
    <w:p w:rsidR="008562CF" w:rsidRPr="002109DD" w:rsidRDefault="008562CF" w:rsidP="008562CF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 w:rsidRPr="008562CF">
        <w:rPr>
          <w:rFonts w:ascii="Times New Roman" w:hAnsi="Times New Roman" w:cs="Times New Roman"/>
          <w:b/>
          <w:sz w:val="28"/>
          <w:szCs w:val="28"/>
        </w:rPr>
        <w:t>Вводное слово.</w:t>
      </w:r>
      <w:r w:rsidR="004B06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066D" w:rsidRPr="004B066D">
        <w:rPr>
          <w:rFonts w:ascii="Times New Roman" w:hAnsi="Times New Roman" w:cs="Times New Roman"/>
          <w:sz w:val="28"/>
          <w:szCs w:val="28"/>
        </w:rPr>
        <w:t>Доброе утро, ребята! Предл</w:t>
      </w:r>
      <w:r w:rsidR="004B066D">
        <w:rPr>
          <w:rFonts w:ascii="Times New Roman" w:hAnsi="Times New Roman" w:cs="Times New Roman"/>
          <w:sz w:val="28"/>
          <w:szCs w:val="28"/>
        </w:rPr>
        <w:t>агаю</w:t>
      </w:r>
      <w:r w:rsidR="004B066D" w:rsidRPr="004B066D">
        <w:rPr>
          <w:rFonts w:ascii="Times New Roman" w:hAnsi="Times New Roman" w:cs="Times New Roman"/>
          <w:sz w:val="28"/>
          <w:szCs w:val="28"/>
        </w:rPr>
        <w:t xml:space="preserve"> сразу на нашем «Цветке</w:t>
      </w:r>
      <w:r w:rsidR="007317D0">
        <w:rPr>
          <w:rFonts w:ascii="Times New Roman" w:hAnsi="Times New Roman" w:cs="Times New Roman"/>
          <w:sz w:val="28"/>
          <w:szCs w:val="28"/>
        </w:rPr>
        <w:t xml:space="preserve"> настроения</w:t>
      </w:r>
      <w:r w:rsidR="004B066D" w:rsidRPr="004B066D">
        <w:rPr>
          <w:rFonts w:ascii="Times New Roman" w:hAnsi="Times New Roman" w:cs="Times New Roman"/>
          <w:sz w:val="28"/>
          <w:szCs w:val="28"/>
        </w:rPr>
        <w:t>» отметить цветом ваше настроение</w:t>
      </w:r>
      <w:r w:rsidR="004B066D" w:rsidRPr="002109DD">
        <w:rPr>
          <w:rFonts w:ascii="Times New Roman" w:hAnsi="Times New Roman" w:cs="Times New Roman"/>
          <w:b/>
          <w:sz w:val="28"/>
          <w:szCs w:val="28"/>
        </w:rPr>
        <w:t>.(2-3 мин.)</w:t>
      </w:r>
    </w:p>
    <w:p w:rsidR="004B066D" w:rsidRPr="004B066D" w:rsidRDefault="004B066D" w:rsidP="004B066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="00671463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671463">
        <w:rPr>
          <w:rFonts w:ascii="Times New Roman" w:hAnsi="Times New Roman" w:cs="Times New Roman"/>
          <w:sz w:val="28"/>
          <w:szCs w:val="28"/>
        </w:rPr>
        <w:t xml:space="preserve"> Ц</w:t>
      </w:r>
      <w:r>
        <w:rPr>
          <w:rFonts w:ascii="Times New Roman" w:hAnsi="Times New Roman" w:cs="Times New Roman"/>
          <w:sz w:val="28"/>
          <w:szCs w:val="28"/>
        </w:rPr>
        <w:t>веток настроения</w:t>
      </w:r>
      <w:r w:rsidR="00671463">
        <w:rPr>
          <w:rFonts w:ascii="Times New Roman" w:hAnsi="Times New Roman" w:cs="Times New Roman"/>
          <w:sz w:val="28"/>
          <w:szCs w:val="28"/>
        </w:rPr>
        <w:t>»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, обозначение цветовой гаммы лепестков, заготовки лепестков разных цветов из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стикеров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8562CF" w:rsidRPr="004B066D" w:rsidRDefault="008562CF" w:rsidP="0017636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9018E" w:rsidRPr="008562CF" w:rsidRDefault="008562CF" w:rsidP="0017636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8562CF">
        <w:rPr>
          <w:rFonts w:ascii="Times New Roman" w:hAnsi="Times New Roman" w:cs="Times New Roman"/>
          <w:b/>
          <w:sz w:val="28"/>
          <w:szCs w:val="28"/>
        </w:rPr>
        <w:t>2.Упражнение «Брось камень» (5 мин.)</w:t>
      </w:r>
    </w:p>
    <w:p w:rsidR="008562CF" w:rsidRPr="008562CF" w:rsidRDefault="008562CF" w:rsidP="0017636D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B363CF">
        <w:rPr>
          <w:rFonts w:ascii="Times New Roman" w:hAnsi="Times New Roman" w:cs="Times New Roman"/>
          <w:b/>
          <w:i/>
          <w:sz w:val="28"/>
          <w:szCs w:val="28"/>
        </w:rPr>
        <w:t>Цель:</w:t>
      </w:r>
      <w:r>
        <w:rPr>
          <w:rFonts w:ascii="Times New Roman" w:hAnsi="Times New Roman" w:cs="Times New Roman"/>
          <w:i/>
          <w:sz w:val="28"/>
          <w:szCs w:val="28"/>
        </w:rPr>
        <w:t xml:space="preserve"> включение детей в совместную деятельность</w:t>
      </w:r>
    </w:p>
    <w:p w:rsidR="0009018E" w:rsidRPr="008562CF" w:rsidRDefault="008562CF" w:rsidP="008562C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562CF">
        <w:rPr>
          <w:rFonts w:ascii="Times New Roman" w:hAnsi="Times New Roman" w:cs="Times New Roman"/>
          <w:sz w:val="28"/>
          <w:szCs w:val="28"/>
        </w:rPr>
        <w:t>Для выполнения упражнения группа  делится</w:t>
      </w:r>
      <w:r w:rsidR="0009018E" w:rsidRPr="008562CF">
        <w:rPr>
          <w:rFonts w:ascii="Times New Roman" w:hAnsi="Times New Roman" w:cs="Times New Roman"/>
          <w:sz w:val="28"/>
          <w:szCs w:val="28"/>
        </w:rPr>
        <w:t xml:space="preserve"> на две команды. Ведущий </w:t>
      </w:r>
      <w:r w:rsidRPr="008562CF">
        <w:rPr>
          <w:rFonts w:ascii="Times New Roman" w:hAnsi="Times New Roman" w:cs="Times New Roman"/>
          <w:sz w:val="28"/>
          <w:szCs w:val="28"/>
        </w:rPr>
        <w:t xml:space="preserve"> </w:t>
      </w:r>
      <w:r w:rsidR="0009018E" w:rsidRPr="008562CF">
        <w:rPr>
          <w:rFonts w:ascii="Times New Roman" w:hAnsi="Times New Roman" w:cs="Times New Roman"/>
          <w:sz w:val="28"/>
          <w:szCs w:val="28"/>
        </w:rPr>
        <w:t xml:space="preserve"> просит членов подгруппы представить, что перед ними лежит большой, тяжелый камень. Тренер предлагает участникам поднять этот воображаемый камень и, поднатужившись, бросить его подальше, можно даже в сторону противников. Нужно как можно красочнее продемонстрировать с</w:t>
      </w:r>
      <w:r w:rsidRPr="008562CF">
        <w:rPr>
          <w:rFonts w:ascii="Times New Roman" w:hAnsi="Times New Roman" w:cs="Times New Roman"/>
          <w:sz w:val="28"/>
          <w:szCs w:val="28"/>
        </w:rPr>
        <w:t>вою силу, но при этом нельзя за</w:t>
      </w:r>
      <w:r w:rsidR="0009018E" w:rsidRPr="008562CF">
        <w:rPr>
          <w:rFonts w:ascii="Times New Roman" w:hAnsi="Times New Roman" w:cs="Times New Roman"/>
          <w:sz w:val="28"/>
          <w:szCs w:val="28"/>
        </w:rPr>
        <w:t>бывать, что задание выполняется ко</w:t>
      </w:r>
      <w:r w:rsidRPr="008562CF">
        <w:rPr>
          <w:rFonts w:ascii="Times New Roman" w:hAnsi="Times New Roman" w:cs="Times New Roman"/>
          <w:sz w:val="28"/>
          <w:szCs w:val="28"/>
        </w:rPr>
        <w:t xml:space="preserve">ллективно. Дальше ведущий и </w:t>
      </w:r>
      <w:r w:rsidR="0009018E" w:rsidRPr="008562CF">
        <w:rPr>
          <w:rFonts w:ascii="Times New Roman" w:hAnsi="Times New Roman" w:cs="Times New Roman"/>
          <w:sz w:val="28"/>
          <w:szCs w:val="28"/>
        </w:rPr>
        <w:t>группа побуждаю</w:t>
      </w:r>
      <w:r w:rsidRPr="008562CF">
        <w:rPr>
          <w:rFonts w:ascii="Times New Roman" w:hAnsi="Times New Roman" w:cs="Times New Roman"/>
          <w:sz w:val="28"/>
          <w:szCs w:val="28"/>
        </w:rPr>
        <w:t xml:space="preserve">т вторую команду </w:t>
      </w:r>
      <w:r w:rsidR="0009018E" w:rsidRPr="008562CF">
        <w:rPr>
          <w:rFonts w:ascii="Times New Roman" w:hAnsi="Times New Roman" w:cs="Times New Roman"/>
          <w:sz w:val="28"/>
          <w:szCs w:val="28"/>
        </w:rPr>
        <w:t xml:space="preserve"> ответить каким-либо образом на их вызов. Группа может «бросить» камень обратно, </w:t>
      </w:r>
      <w:r w:rsidRPr="008562CF">
        <w:rPr>
          <w:rFonts w:ascii="Times New Roman" w:hAnsi="Times New Roman" w:cs="Times New Roman"/>
          <w:sz w:val="28"/>
          <w:szCs w:val="28"/>
        </w:rPr>
        <w:t>«</w:t>
      </w:r>
      <w:r w:rsidR="0009018E" w:rsidRPr="008562CF">
        <w:rPr>
          <w:rFonts w:ascii="Times New Roman" w:hAnsi="Times New Roman" w:cs="Times New Roman"/>
          <w:sz w:val="28"/>
          <w:szCs w:val="28"/>
        </w:rPr>
        <w:t>выкинуть</w:t>
      </w:r>
      <w:r w:rsidRPr="008562CF">
        <w:rPr>
          <w:rFonts w:ascii="Times New Roman" w:hAnsi="Times New Roman" w:cs="Times New Roman"/>
          <w:sz w:val="28"/>
          <w:szCs w:val="28"/>
        </w:rPr>
        <w:t>»</w:t>
      </w:r>
      <w:r w:rsidR="0009018E" w:rsidRPr="008562CF">
        <w:rPr>
          <w:rFonts w:ascii="Times New Roman" w:hAnsi="Times New Roman" w:cs="Times New Roman"/>
          <w:sz w:val="28"/>
          <w:szCs w:val="28"/>
        </w:rPr>
        <w:t xml:space="preserve"> его в окно, сделать что-то еще. Выполняя задание, вторая команда также демонстрирует свою силу, боевой дух и согласованность действий. Можно предложить группам еще один раунд игры, но теперь форму «устрашающих действий» должны придумать сами участники.</w:t>
      </w:r>
    </w:p>
    <w:p w:rsidR="0017636D" w:rsidRDefault="0017636D" w:rsidP="0017636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7636D" w:rsidRPr="0009018E" w:rsidRDefault="004B066D" w:rsidP="004B066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="0017636D" w:rsidRPr="0009018E">
        <w:rPr>
          <w:rFonts w:ascii="Times New Roman" w:hAnsi="Times New Roman" w:cs="Times New Roman"/>
          <w:b/>
          <w:sz w:val="28"/>
          <w:szCs w:val="28"/>
        </w:rPr>
        <w:t>Упражнение «Живое препятствие»</w:t>
      </w:r>
      <w:r w:rsidR="009A554A">
        <w:rPr>
          <w:rFonts w:ascii="Times New Roman" w:hAnsi="Times New Roman" w:cs="Times New Roman"/>
          <w:b/>
          <w:sz w:val="28"/>
          <w:szCs w:val="28"/>
        </w:rPr>
        <w:t xml:space="preserve"> (</w:t>
      </w:r>
      <w:r>
        <w:rPr>
          <w:rFonts w:ascii="Times New Roman" w:hAnsi="Times New Roman" w:cs="Times New Roman"/>
          <w:b/>
          <w:sz w:val="28"/>
          <w:szCs w:val="28"/>
        </w:rPr>
        <w:t>10 мин.)</w:t>
      </w:r>
    </w:p>
    <w:p w:rsidR="0017636D" w:rsidRDefault="0017636D" w:rsidP="0017636D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B363CF">
        <w:rPr>
          <w:rFonts w:ascii="Times New Roman" w:hAnsi="Times New Roman" w:cs="Times New Roman"/>
          <w:b/>
          <w:i/>
          <w:sz w:val="28"/>
          <w:szCs w:val="28"/>
        </w:rPr>
        <w:t>Цель:</w:t>
      </w:r>
      <w:r w:rsidRPr="0009018E">
        <w:rPr>
          <w:rFonts w:ascii="Times New Roman" w:hAnsi="Times New Roman" w:cs="Times New Roman"/>
          <w:i/>
          <w:sz w:val="28"/>
          <w:szCs w:val="28"/>
        </w:rPr>
        <w:t xml:space="preserve"> Формирование взаимного дове</w:t>
      </w:r>
      <w:r w:rsidR="0009018E">
        <w:rPr>
          <w:rFonts w:ascii="Times New Roman" w:hAnsi="Times New Roman" w:cs="Times New Roman"/>
          <w:i/>
          <w:sz w:val="28"/>
          <w:szCs w:val="28"/>
        </w:rPr>
        <w:t xml:space="preserve">рия, </w:t>
      </w:r>
      <w:r w:rsidRPr="0009018E">
        <w:rPr>
          <w:rFonts w:ascii="Times New Roman" w:hAnsi="Times New Roman" w:cs="Times New Roman"/>
          <w:i/>
          <w:sz w:val="28"/>
          <w:szCs w:val="28"/>
        </w:rPr>
        <w:t>продуктивно</w:t>
      </w:r>
      <w:r w:rsidR="00B363CF">
        <w:rPr>
          <w:rFonts w:ascii="Times New Roman" w:hAnsi="Times New Roman" w:cs="Times New Roman"/>
          <w:i/>
          <w:sz w:val="28"/>
          <w:szCs w:val="28"/>
        </w:rPr>
        <w:t xml:space="preserve">го взаимодействия </w:t>
      </w:r>
      <w:r w:rsidRPr="0009018E">
        <w:rPr>
          <w:rFonts w:ascii="Times New Roman" w:hAnsi="Times New Roman" w:cs="Times New Roman"/>
          <w:i/>
          <w:sz w:val="28"/>
          <w:szCs w:val="28"/>
        </w:rPr>
        <w:t>командой в неожиданной ситуации, в условиях недостатка информации.</w:t>
      </w:r>
    </w:p>
    <w:p w:rsidR="004B066D" w:rsidRPr="00B363CF" w:rsidRDefault="004B066D" w:rsidP="00D30022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363CF">
        <w:rPr>
          <w:rFonts w:ascii="Times New Roman" w:hAnsi="Times New Roman" w:cs="Times New Roman"/>
          <w:b/>
          <w:i/>
          <w:sz w:val="28"/>
          <w:szCs w:val="28"/>
        </w:rPr>
        <w:t>Оборудование:</w:t>
      </w:r>
      <w:r w:rsidRPr="004B066D">
        <w:rPr>
          <w:rFonts w:ascii="Times New Roman" w:hAnsi="Times New Roman" w:cs="Times New Roman"/>
          <w:sz w:val="28"/>
          <w:szCs w:val="28"/>
        </w:rPr>
        <w:t xml:space="preserve"> </w:t>
      </w:r>
      <w:r w:rsidRPr="00B363CF">
        <w:rPr>
          <w:rFonts w:ascii="Times New Roman" w:hAnsi="Times New Roman" w:cs="Times New Roman"/>
          <w:i/>
          <w:sz w:val="28"/>
          <w:szCs w:val="28"/>
        </w:rPr>
        <w:t>плотная повязка на глаза</w:t>
      </w:r>
    </w:p>
    <w:p w:rsidR="0017636D" w:rsidRPr="00A0560D" w:rsidRDefault="0017636D" w:rsidP="00D3002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0560D">
        <w:rPr>
          <w:rFonts w:ascii="Times New Roman" w:hAnsi="Times New Roman" w:cs="Times New Roman"/>
          <w:sz w:val="28"/>
          <w:szCs w:val="28"/>
        </w:rPr>
        <w:t>Инструкция: Участников просят образовать «живое препятствие» - встав в плотную группу, принять такие позы, чтобы затруднить проход через нее. Но при этом препятствие должно быть принципиально преодолимым, а не представля</w:t>
      </w:r>
      <w:r w:rsidR="004B066D">
        <w:rPr>
          <w:rFonts w:ascii="Times New Roman" w:hAnsi="Times New Roman" w:cs="Times New Roman"/>
          <w:sz w:val="28"/>
          <w:szCs w:val="28"/>
        </w:rPr>
        <w:t xml:space="preserve">ть собой сплошную непроницаемую </w:t>
      </w:r>
      <w:r w:rsidRPr="00A0560D">
        <w:rPr>
          <w:rFonts w:ascii="Times New Roman" w:hAnsi="Times New Roman" w:cs="Times New Roman"/>
          <w:sz w:val="28"/>
          <w:szCs w:val="28"/>
        </w:rPr>
        <w:t>«живую стену», которую можно преодолеть только таранным ударом. Доброволец с завязанными глазами преодолевает это «живое препятствие». Ему не следует применять физическую силу (расталкивать, растаскивать других участников и т.п.), а нужно найти возможности протиснуться между ними без таких действий. Перед прохождением каждого следующего добровольца форма «живого препятствия» меняется. *</w:t>
      </w:r>
    </w:p>
    <w:p w:rsidR="0017636D" w:rsidRDefault="0017636D" w:rsidP="00D3002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0560D">
        <w:rPr>
          <w:rFonts w:ascii="Times New Roman" w:hAnsi="Times New Roman" w:cs="Times New Roman"/>
          <w:sz w:val="28"/>
          <w:szCs w:val="28"/>
        </w:rPr>
        <w:t xml:space="preserve">Вопросы для обсуждения: </w:t>
      </w:r>
      <w:r w:rsidR="004B066D">
        <w:rPr>
          <w:rFonts w:ascii="Times New Roman" w:hAnsi="Times New Roman" w:cs="Times New Roman"/>
          <w:sz w:val="28"/>
          <w:szCs w:val="28"/>
        </w:rPr>
        <w:t xml:space="preserve"> </w:t>
      </w:r>
      <w:r w:rsidRPr="00A0560D">
        <w:rPr>
          <w:rFonts w:ascii="Times New Roman" w:hAnsi="Times New Roman" w:cs="Times New Roman"/>
          <w:sz w:val="28"/>
          <w:szCs w:val="28"/>
        </w:rPr>
        <w:t>Что было сложного в выполнение задания?</w:t>
      </w:r>
    </w:p>
    <w:p w:rsidR="00BC12CB" w:rsidRDefault="00BC12CB" w:rsidP="00BC12CB">
      <w:pPr>
        <w:pStyle w:val="3"/>
        <w:spacing w:before="120" w:after="120"/>
        <w:jc w:val="both"/>
        <w:rPr>
          <w:rFonts w:ascii="Times New Roman" w:eastAsia="Times New Roman" w:hAnsi="Times New Roman" w:cs="Times New Roman"/>
          <w:bCs w:val="0"/>
          <w:color w:val="auto"/>
          <w:sz w:val="28"/>
          <w:szCs w:val="28"/>
          <w:lang w:eastAsia="ru-RU"/>
        </w:rPr>
      </w:pPr>
      <w:r w:rsidRPr="00BC12CB">
        <w:rPr>
          <w:rFonts w:ascii="Times New Roman" w:hAnsi="Times New Roman" w:cs="Times New Roman"/>
          <w:color w:val="auto"/>
          <w:sz w:val="28"/>
          <w:szCs w:val="28"/>
        </w:rPr>
        <w:t>4.</w:t>
      </w:r>
      <w:r w:rsidR="002109DD">
        <w:rPr>
          <w:rFonts w:ascii="Times New Roman" w:hAnsi="Times New Roman" w:cs="Times New Roman"/>
          <w:sz w:val="28"/>
          <w:szCs w:val="28"/>
        </w:rPr>
        <w:t xml:space="preserve"> </w:t>
      </w:r>
      <w:r w:rsidRPr="00BC12CB">
        <w:rPr>
          <w:rFonts w:ascii="Times New Roman" w:hAnsi="Times New Roman" w:cs="Times New Roman"/>
          <w:color w:val="auto"/>
          <w:sz w:val="28"/>
          <w:szCs w:val="28"/>
        </w:rPr>
        <w:t>Упражнение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2CB">
        <w:rPr>
          <w:rFonts w:ascii="Times New Roman" w:eastAsia="Times New Roman" w:hAnsi="Times New Roman" w:cs="Times New Roman"/>
          <w:bCs w:val="0"/>
          <w:color w:val="auto"/>
          <w:sz w:val="28"/>
          <w:szCs w:val="28"/>
          <w:lang w:eastAsia="ru-RU"/>
        </w:rPr>
        <w:t>«Мешочек»</w:t>
      </w:r>
      <w:r>
        <w:rPr>
          <w:rFonts w:ascii="Times New Roman" w:eastAsia="Times New Roman" w:hAnsi="Times New Roman" w:cs="Times New Roman"/>
          <w:bCs w:val="0"/>
          <w:color w:val="auto"/>
          <w:sz w:val="28"/>
          <w:szCs w:val="28"/>
          <w:lang w:eastAsia="ru-RU"/>
        </w:rPr>
        <w:t xml:space="preserve"> (5 мин.)</w:t>
      </w:r>
    </w:p>
    <w:p w:rsidR="00BC12CB" w:rsidRDefault="00BC12CB" w:rsidP="00BC12CB">
      <w:pPr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B363CF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Цель:</w:t>
      </w:r>
      <w:r w:rsidRPr="00BC12CB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развивать умение ориентироваться на другого человека</w:t>
      </w:r>
    </w:p>
    <w:p w:rsidR="00B363CF" w:rsidRPr="00BC12CB" w:rsidRDefault="00B363CF" w:rsidP="00BC12CB">
      <w:pPr>
        <w:rPr>
          <w:rFonts w:ascii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sz w:val="28"/>
          <w:szCs w:val="28"/>
          <w:lang w:eastAsia="ru-RU"/>
        </w:rPr>
        <w:t>Оборудование: мешочек с горохом</w:t>
      </w:r>
    </w:p>
    <w:p w:rsidR="00BC12CB" w:rsidRPr="00BC12CB" w:rsidRDefault="00BC12CB" w:rsidP="00BC12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1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Группа встает кругом и, взяв друг друга под руки и протянув руки вперед, перебрасывает по кругу мешочек с горохом. Главное его не уронить т.к. в </w:t>
      </w:r>
      <w:r w:rsidRPr="00BC12C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этом случае игра начинается </w:t>
      </w:r>
      <w:proofErr w:type="gramStart"/>
      <w:r w:rsidRPr="00BC12CB">
        <w:rPr>
          <w:rFonts w:ascii="Times New Roman" w:eastAsia="Times New Roman" w:hAnsi="Times New Roman" w:cs="Times New Roman"/>
          <w:sz w:val="28"/>
          <w:szCs w:val="28"/>
          <w:lang w:eastAsia="ru-RU"/>
        </w:rPr>
        <w:t>с начала</w:t>
      </w:r>
      <w:proofErr w:type="gramEnd"/>
      <w:r w:rsidRPr="00BC1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Затем мешочек кидают через одного, потом через двоих. </w:t>
      </w:r>
    </w:p>
    <w:p w:rsidR="002109DD" w:rsidRPr="00A0560D" w:rsidRDefault="002109DD" w:rsidP="0017636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7636D" w:rsidRPr="0009018E" w:rsidRDefault="0009018E" w:rsidP="0017636D">
      <w:pPr>
        <w:pStyle w:val="a4"/>
        <w:shd w:val="clear" w:color="auto" w:fill="FFFFFF"/>
        <w:spacing w:before="0" w:beforeAutospacing="0" w:after="150" w:afterAutospacing="0"/>
        <w:jc w:val="both"/>
        <w:rPr>
          <w:b/>
          <w:sz w:val="28"/>
          <w:szCs w:val="28"/>
        </w:rPr>
      </w:pPr>
      <w:r w:rsidRPr="0009018E">
        <w:rPr>
          <w:b/>
          <w:color w:val="333333"/>
          <w:sz w:val="28"/>
          <w:szCs w:val="28"/>
        </w:rPr>
        <w:t xml:space="preserve"> </w:t>
      </w:r>
      <w:r w:rsidR="002109DD">
        <w:rPr>
          <w:b/>
          <w:color w:val="333333"/>
          <w:sz w:val="28"/>
          <w:szCs w:val="28"/>
        </w:rPr>
        <w:t>5.</w:t>
      </w:r>
      <w:r w:rsidRPr="0009018E">
        <w:rPr>
          <w:b/>
          <w:sz w:val="28"/>
          <w:szCs w:val="28"/>
        </w:rPr>
        <w:t xml:space="preserve">Упражнение </w:t>
      </w:r>
      <w:r w:rsidR="0017636D" w:rsidRPr="0009018E">
        <w:rPr>
          <w:b/>
          <w:sz w:val="28"/>
          <w:szCs w:val="28"/>
        </w:rPr>
        <w:t xml:space="preserve"> «Доброе животное»</w:t>
      </w:r>
      <w:r w:rsidRPr="0009018E">
        <w:rPr>
          <w:b/>
          <w:sz w:val="28"/>
          <w:szCs w:val="28"/>
        </w:rPr>
        <w:t xml:space="preserve"> (3 мин.)</w:t>
      </w:r>
    </w:p>
    <w:p w:rsidR="0017636D" w:rsidRPr="0009018E" w:rsidRDefault="002109DD" w:rsidP="0017636D">
      <w:pPr>
        <w:pStyle w:val="a4"/>
        <w:shd w:val="clear" w:color="auto" w:fill="FFFFFF"/>
        <w:spacing w:before="0" w:beforeAutospacing="0" w:after="150" w:afterAutospacing="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Цель: </w:t>
      </w:r>
      <w:r w:rsidR="0017636D" w:rsidRPr="0009018E">
        <w:rPr>
          <w:i/>
          <w:sz w:val="28"/>
          <w:szCs w:val="28"/>
        </w:rPr>
        <w:t>учить детей понимать чувства других, оказывать поддержку и сопереживать.</w:t>
      </w:r>
    </w:p>
    <w:p w:rsidR="0017636D" w:rsidRPr="0009018E" w:rsidRDefault="0017636D" w:rsidP="0017636D">
      <w:pPr>
        <w:pStyle w:val="a4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09018E">
        <w:rPr>
          <w:sz w:val="28"/>
          <w:szCs w:val="28"/>
        </w:rPr>
        <w:t>Ход игры. Ведущий тихим таинственным голосом говорит: «Встаньте, пожалуйста, в круг и возьмитесь за руки. Мы — одно большое доброе животное. Давайте послушаем, как оно дышит. А теперь подышим вместе! На вдох делаем шаг вперед, на выдох — шаг назад. А теперь на вдох делаем два шага вперед, на выдох — два шага назад. Так не только дышит животное, так же ровно и четко бьется его большое доброе сердце, стук — шаг вперед, стук — шаг назад, и т. д. Мы все берем дыхание и стук сердца этого животного себе».</w:t>
      </w:r>
    </w:p>
    <w:p w:rsidR="007C2962" w:rsidRPr="009A554A" w:rsidRDefault="009A554A">
      <w:pPr>
        <w:rPr>
          <w:rFonts w:ascii="Times New Roman" w:hAnsi="Times New Roman" w:cs="Times New Roman"/>
          <w:sz w:val="28"/>
          <w:szCs w:val="28"/>
        </w:rPr>
      </w:pPr>
      <w:r w:rsidRPr="007317D0">
        <w:rPr>
          <w:rFonts w:ascii="Times New Roman" w:hAnsi="Times New Roman" w:cs="Times New Roman"/>
          <w:b/>
          <w:sz w:val="28"/>
          <w:szCs w:val="28"/>
        </w:rPr>
        <w:t>Заключительное</w:t>
      </w:r>
      <w:r w:rsidR="007317D0" w:rsidRPr="007317D0">
        <w:rPr>
          <w:rFonts w:ascii="Times New Roman" w:hAnsi="Times New Roman" w:cs="Times New Roman"/>
          <w:b/>
          <w:sz w:val="28"/>
          <w:szCs w:val="28"/>
        </w:rPr>
        <w:t xml:space="preserve"> слово.</w:t>
      </w:r>
      <w:r w:rsidR="007317D0">
        <w:rPr>
          <w:rFonts w:ascii="Times New Roman" w:hAnsi="Times New Roman" w:cs="Times New Roman"/>
          <w:sz w:val="28"/>
          <w:szCs w:val="28"/>
        </w:rPr>
        <w:t xml:space="preserve"> И в конце нашей встречи</w:t>
      </w:r>
      <w:r w:rsidRPr="009A554A">
        <w:rPr>
          <w:rFonts w:ascii="Times New Roman" w:hAnsi="Times New Roman" w:cs="Times New Roman"/>
          <w:sz w:val="28"/>
          <w:szCs w:val="28"/>
        </w:rPr>
        <w:t>, предлагаю еще раз  на нашем «Цветке» отметить цветом ваше настроение уже после нашей встречи</w:t>
      </w:r>
      <w:r w:rsidR="007317D0">
        <w:rPr>
          <w:rFonts w:ascii="Times New Roman" w:hAnsi="Times New Roman" w:cs="Times New Roman"/>
          <w:sz w:val="28"/>
          <w:szCs w:val="28"/>
        </w:rPr>
        <w:t xml:space="preserve"> </w:t>
      </w:r>
      <w:r w:rsidRPr="009A554A">
        <w:rPr>
          <w:rFonts w:ascii="Times New Roman" w:hAnsi="Times New Roman" w:cs="Times New Roman"/>
          <w:sz w:val="28"/>
          <w:szCs w:val="28"/>
        </w:rPr>
        <w:t>(2-3 мин.)</w:t>
      </w:r>
    </w:p>
    <w:sectPr w:rsidR="007C2962" w:rsidRPr="009A55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96583"/>
    <w:multiLevelType w:val="hybridMultilevel"/>
    <w:tmpl w:val="D682C2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E21549"/>
    <w:multiLevelType w:val="hybridMultilevel"/>
    <w:tmpl w:val="A366F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AF7E81"/>
    <w:multiLevelType w:val="hybridMultilevel"/>
    <w:tmpl w:val="F03A9B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7F8"/>
    <w:rsid w:val="0009018E"/>
    <w:rsid w:val="0017636D"/>
    <w:rsid w:val="002109DD"/>
    <w:rsid w:val="004B066D"/>
    <w:rsid w:val="00671463"/>
    <w:rsid w:val="007317D0"/>
    <w:rsid w:val="007C2962"/>
    <w:rsid w:val="008562CF"/>
    <w:rsid w:val="009A554A"/>
    <w:rsid w:val="00B363CF"/>
    <w:rsid w:val="00BC12CB"/>
    <w:rsid w:val="00C707F8"/>
    <w:rsid w:val="00D30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C12C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7636D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176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C12CB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C12C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7636D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176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C12CB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479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5</cp:revision>
  <dcterms:created xsi:type="dcterms:W3CDTF">2021-05-26T08:07:00Z</dcterms:created>
  <dcterms:modified xsi:type="dcterms:W3CDTF">2021-06-28T07:33:00Z</dcterms:modified>
</cp:coreProperties>
</file>